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EDB5" w14:textId="77777777" w:rsidR="00BF7AE3" w:rsidRPr="001C6FC2" w:rsidRDefault="00E951FF" w:rsidP="008948B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Helvetica"/>
          <w:sz w:val="48"/>
          <w:szCs w:val="48"/>
          <w:lang w:eastAsia="cs-CZ"/>
        </w:rPr>
      </w:pPr>
      <w:r w:rsidRPr="001C6FC2">
        <w:rPr>
          <w:rFonts w:asciiTheme="majorHAnsi" w:eastAsia="Times New Roman" w:hAnsiTheme="majorHAnsi" w:cs="Helvetica"/>
          <w:b/>
          <w:bCs/>
          <w:sz w:val="48"/>
          <w:szCs w:val="48"/>
          <w:lang w:eastAsia="cs-CZ"/>
        </w:rPr>
        <w:t>NÁVŠTĚVNÍ ŘÁD DĚTSKÉHO HŘIŠTĚ</w:t>
      </w:r>
    </w:p>
    <w:p w14:paraId="6FE2E4BC" w14:textId="77777777" w:rsidR="008948B8" w:rsidRPr="007B1B5C" w:rsidRDefault="001C6FC2" w:rsidP="00E951FF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</w:pPr>
      <w:r w:rsidRPr="007B1B5C">
        <w:rPr>
          <w:rFonts w:asciiTheme="majorHAnsi" w:hAnsiTheme="majorHAnsi" w:cs="Arial"/>
          <w:noProof/>
          <w:color w:val="0000FF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0617F100" wp14:editId="5F8553E1">
            <wp:simplePos x="0" y="0"/>
            <wp:positionH relativeFrom="column">
              <wp:posOffset>4881880</wp:posOffset>
            </wp:positionH>
            <wp:positionV relativeFrom="paragraph">
              <wp:posOffset>125095</wp:posOffset>
            </wp:positionV>
            <wp:extent cx="1019175" cy="1136650"/>
            <wp:effectExtent l="0" t="0" r="9525" b="6350"/>
            <wp:wrapTight wrapText="bothSides">
              <wp:wrapPolygon edited="0">
                <wp:start x="0" y="0"/>
                <wp:lineTo x="0" y="21359"/>
                <wp:lineTo x="21398" y="21359"/>
                <wp:lineTo x="21398" y="0"/>
                <wp:lineTo x="0" y="0"/>
              </wp:wrapPolygon>
            </wp:wrapTight>
            <wp:docPr id="1" name="obrázek 2" descr="https://email.seznam.cz/imageshow/Qj3Ea_VNMOsKpMLXtneYDYYQEoltOD8qYu4_oeSxOZF9AqICSR9sLyhf8uE06_5tcXcK-X8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mail.seznam.cz/imageshow/Qj3Ea_VNMOsKpMLXtneYDYYQEoltOD8qYu4_oeSxOZF9AqICSR9sLyhf8uE06_5tcXcK-X8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FF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Provozní </w:t>
      </w:r>
      <w:proofErr w:type="gramStart"/>
      <w:r w:rsidR="00E951FF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doba:</w:t>
      </w:r>
      <w:r w:rsidR="00071AC6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E951FF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8948B8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květen</w:t>
      </w:r>
      <w:proofErr w:type="gramEnd"/>
      <w:r w:rsidR="008948B8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-</w:t>
      </w:r>
      <w:r w:rsidR="008948B8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říjen</w:t>
      </w:r>
    </w:p>
    <w:p w14:paraId="6E6DF209" w14:textId="77777777" w:rsidR="00E951FF" w:rsidRPr="007B1B5C" w:rsidRDefault="00DF700A" w:rsidP="00E951FF">
      <w:pPr>
        <w:spacing w:after="0" w:line="240" w:lineRule="auto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Školní rok: pondělí – </w:t>
      </w:r>
      <w:proofErr w:type="gramStart"/>
      <w:r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pátek</w:t>
      </w:r>
      <w:r w:rsidR="00E951FF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1C6FC2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6312E2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16.00</w:t>
      </w:r>
      <w:proofErr w:type="gramEnd"/>
      <w:r w:rsidR="008948B8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1C6FC2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-</w:t>
      </w:r>
      <w:r w:rsidR="00E951FF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2B32F1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20</w:t>
      </w:r>
      <w:r w:rsidR="008948B8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>.00</w:t>
      </w:r>
      <w:r w:rsidR="00563F2D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</w:t>
      </w:r>
      <w:r w:rsidR="008948B8" w:rsidRPr="007B1B5C"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  <w:t xml:space="preserve"> hod.</w:t>
      </w:r>
      <w:r w:rsidR="004B25FC" w:rsidRPr="007B1B5C">
        <w:rPr>
          <w:rFonts w:asciiTheme="majorHAnsi" w:hAnsiTheme="majorHAnsi" w:cs="Arial"/>
          <w:noProof/>
          <w:color w:val="0000FF"/>
          <w:sz w:val="20"/>
          <w:szCs w:val="20"/>
          <w:lang w:eastAsia="cs-CZ"/>
        </w:rPr>
        <w:t xml:space="preserve"> </w:t>
      </w:r>
    </w:p>
    <w:p w14:paraId="0AEB3949" w14:textId="77777777" w:rsidR="00E951FF" w:rsidRPr="007B1B5C" w:rsidRDefault="002B32F1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S</w:t>
      </w:r>
      <w:r w:rsidR="00DF700A">
        <w:rPr>
          <w:rFonts w:asciiTheme="majorHAnsi" w:hAnsiTheme="majorHAnsi" w:cstheme="minorHAnsi"/>
          <w:b/>
          <w:sz w:val="28"/>
          <w:szCs w:val="28"/>
        </w:rPr>
        <w:t>obota,</w:t>
      </w:r>
      <w:r w:rsidR="008948B8" w:rsidRPr="007B1B5C">
        <w:rPr>
          <w:rFonts w:asciiTheme="majorHAnsi" w:hAnsiTheme="majorHAnsi" w:cstheme="minorHAnsi"/>
          <w:b/>
          <w:sz w:val="28"/>
          <w:szCs w:val="28"/>
        </w:rPr>
        <w:t xml:space="preserve"> neděle</w:t>
      </w:r>
      <w:r>
        <w:rPr>
          <w:rFonts w:asciiTheme="majorHAnsi" w:hAnsiTheme="majorHAnsi" w:cstheme="minorHAnsi"/>
          <w:b/>
          <w:sz w:val="28"/>
          <w:szCs w:val="28"/>
        </w:rPr>
        <w:t xml:space="preserve">, školní prázdniny, státní </w:t>
      </w:r>
      <w:proofErr w:type="gramStart"/>
      <w:r>
        <w:rPr>
          <w:rFonts w:asciiTheme="majorHAnsi" w:hAnsiTheme="majorHAnsi" w:cstheme="minorHAnsi"/>
          <w:b/>
          <w:sz w:val="28"/>
          <w:szCs w:val="28"/>
        </w:rPr>
        <w:t>svátky</w:t>
      </w:r>
      <w:r w:rsidR="008948B8" w:rsidRPr="007B1B5C">
        <w:rPr>
          <w:rFonts w:asciiTheme="majorHAnsi" w:hAnsiTheme="majorHAnsi" w:cstheme="minorHAnsi"/>
          <w:b/>
          <w:sz w:val="28"/>
          <w:szCs w:val="28"/>
        </w:rPr>
        <w:t xml:space="preserve">: </w:t>
      </w:r>
      <w:r w:rsidR="00071AC6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492CAD">
        <w:rPr>
          <w:rFonts w:asciiTheme="majorHAnsi" w:hAnsiTheme="majorHAnsi" w:cstheme="minorHAnsi"/>
          <w:b/>
          <w:sz w:val="28"/>
          <w:szCs w:val="28"/>
        </w:rPr>
        <w:t>9</w:t>
      </w:r>
      <w:r w:rsidR="008948B8" w:rsidRPr="007B1B5C">
        <w:rPr>
          <w:rFonts w:asciiTheme="majorHAnsi" w:hAnsiTheme="majorHAnsi" w:cstheme="minorHAnsi"/>
          <w:b/>
          <w:sz w:val="28"/>
          <w:szCs w:val="28"/>
        </w:rPr>
        <w:t>.00</w:t>
      </w:r>
      <w:proofErr w:type="gramEnd"/>
      <w:r w:rsidR="008948B8" w:rsidRPr="007B1B5C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1C6FC2" w:rsidRPr="007B1B5C">
        <w:rPr>
          <w:rFonts w:asciiTheme="majorHAnsi" w:hAnsiTheme="majorHAnsi" w:cstheme="minorHAnsi"/>
          <w:b/>
          <w:sz w:val="28"/>
          <w:szCs w:val="28"/>
        </w:rPr>
        <w:t>-</w:t>
      </w:r>
      <w:r w:rsidR="00236583">
        <w:rPr>
          <w:rFonts w:asciiTheme="majorHAnsi" w:hAnsiTheme="majorHAnsi" w:cstheme="minorHAnsi"/>
          <w:b/>
          <w:sz w:val="28"/>
          <w:szCs w:val="28"/>
        </w:rPr>
        <w:t>20</w:t>
      </w:r>
      <w:r w:rsidR="008948B8" w:rsidRPr="007B1B5C">
        <w:rPr>
          <w:rFonts w:asciiTheme="majorHAnsi" w:hAnsiTheme="majorHAnsi" w:cstheme="minorHAnsi"/>
          <w:b/>
          <w:sz w:val="28"/>
          <w:szCs w:val="28"/>
        </w:rPr>
        <w:t>.00 hod.</w:t>
      </w:r>
    </w:p>
    <w:p w14:paraId="7D015C4A" w14:textId="77777777" w:rsidR="00563F2D" w:rsidRPr="00B37560" w:rsidRDefault="008948B8" w:rsidP="00563F2D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inorHAnsi"/>
          <w:b/>
          <w:color w:val="000000"/>
          <w:sz w:val="20"/>
          <w:szCs w:val="20"/>
        </w:rPr>
      </w:pPr>
      <w:r w:rsidRPr="00B37560">
        <w:rPr>
          <w:rFonts w:asciiTheme="majorHAnsi" w:eastAsia="Calibri" w:hAnsiTheme="majorHAnsi" w:cstheme="minorHAnsi"/>
          <w:b/>
          <w:bCs/>
          <w:color w:val="000000"/>
          <w:sz w:val="28"/>
          <w:szCs w:val="28"/>
        </w:rPr>
        <w:t>Provozní doba je platná pouze za příznivého počasí</w:t>
      </w:r>
      <w:r w:rsidR="00E951FF" w:rsidRPr="00B37560">
        <w:rPr>
          <w:rFonts w:asciiTheme="majorHAnsi" w:eastAsia="Calibri" w:hAnsiTheme="majorHAnsi" w:cstheme="minorHAnsi"/>
          <w:b/>
          <w:bCs/>
          <w:color w:val="000000"/>
          <w:sz w:val="28"/>
          <w:szCs w:val="28"/>
        </w:rPr>
        <w:t>,</w:t>
      </w:r>
      <w:r w:rsidRPr="00B37560">
        <w:rPr>
          <w:rFonts w:asciiTheme="majorHAnsi" w:eastAsia="Calibri" w:hAnsiTheme="majorHAnsi" w:cstheme="minorHAnsi"/>
          <w:b/>
          <w:bCs/>
          <w:color w:val="000000"/>
          <w:sz w:val="28"/>
          <w:szCs w:val="28"/>
        </w:rPr>
        <w:t xml:space="preserve"> které </w:t>
      </w:r>
      <w:r w:rsidR="002A7EB6" w:rsidRPr="00B37560">
        <w:rPr>
          <w:rFonts w:asciiTheme="majorHAnsi" w:eastAsia="Calibri" w:hAnsiTheme="majorHAnsi" w:cstheme="minorHAnsi"/>
          <w:b/>
          <w:bCs/>
          <w:color w:val="000000"/>
          <w:sz w:val="28"/>
          <w:szCs w:val="28"/>
        </w:rPr>
        <w:t>nebrání bezpečnému pobytu na hři</w:t>
      </w:r>
      <w:r w:rsidRPr="00B37560">
        <w:rPr>
          <w:rFonts w:asciiTheme="majorHAnsi" w:eastAsia="Calibri" w:hAnsiTheme="majorHAnsi" w:cstheme="minorHAnsi"/>
          <w:b/>
          <w:bCs/>
          <w:color w:val="000000"/>
          <w:sz w:val="28"/>
          <w:szCs w:val="28"/>
        </w:rPr>
        <w:t>šti a využití herních prvků</w:t>
      </w:r>
      <w:r w:rsidR="00E951FF" w:rsidRPr="00B37560">
        <w:rPr>
          <w:rFonts w:asciiTheme="majorHAnsi" w:eastAsia="Calibri" w:hAnsiTheme="majorHAnsi" w:cstheme="minorHAnsi"/>
          <w:b/>
          <w:bCs/>
          <w:color w:val="000000"/>
          <w:sz w:val="28"/>
          <w:szCs w:val="28"/>
        </w:rPr>
        <w:t xml:space="preserve">. </w:t>
      </w:r>
    </w:p>
    <w:p w14:paraId="383E7A9E" w14:textId="77777777" w:rsidR="00563F2D" w:rsidRPr="007B1B5C" w:rsidRDefault="00563F2D" w:rsidP="00563F2D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inorHAnsi"/>
          <w:b/>
          <w:color w:val="000000"/>
          <w:sz w:val="20"/>
          <w:szCs w:val="20"/>
        </w:rPr>
      </w:pPr>
    </w:p>
    <w:p w14:paraId="4FF2E36D" w14:textId="77777777" w:rsidR="001C6FC2" w:rsidRPr="007B1B5C" w:rsidRDefault="001C6FC2" w:rsidP="00563F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8"/>
          <w:szCs w:val="28"/>
          <w:u w:val="single"/>
        </w:rPr>
      </w:pPr>
    </w:p>
    <w:p w14:paraId="340BB93F" w14:textId="77777777" w:rsidR="00E951FF" w:rsidRPr="007B1B5C" w:rsidRDefault="008948B8" w:rsidP="00563F2D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inorHAnsi"/>
          <w:b/>
          <w:color w:val="000000"/>
          <w:sz w:val="28"/>
          <w:szCs w:val="28"/>
        </w:rPr>
      </w:pPr>
      <w:r w:rsidRPr="007B1B5C">
        <w:rPr>
          <w:rFonts w:asciiTheme="majorHAnsi" w:hAnsiTheme="majorHAnsi" w:cstheme="minorHAnsi"/>
          <w:b/>
          <w:sz w:val="28"/>
          <w:szCs w:val="28"/>
          <w:u w:val="single"/>
        </w:rPr>
        <w:t>Základní pravidla pro využití hřiště:</w:t>
      </w:r>
    </w:p>
    <w:p w14:paraId="40CE67E6" w14:textId="77777777" w:rsidR="002B32F1" w:rsidRPr="002B32F1" w:rsidRDefault="00386E2E" w:rsidP="008948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H</w:t>
      </w:r>
      <w:r w:rsidR="00DF700A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erní prvky </w:t>
      </w:r>
      <w:r w:rsidR="002B32F1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jsou určeny:</w:t>
      </w:r>
    </w:p>
    <w:p w14:paraId="4974BD5E" w14:textId="77777777" w:rsidR="002B32F1" w:rsidRDefault="002A7EB6" w:rsidP="002A7EB6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na hřišti</w:t>
      </w:r>
      <w:r w:rsidR="002B32F1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 u budovy mateřské školy </w:t>
      </w:r>
      <w:r w:rsidR="008948B8" w:rsidRPr="007B1B5C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dětem </w:t>
      </w:r>
      <w:r w:rsidR="007F0094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od 3 </w:t>
      </w:r>
      <w:r w:rsidR="002B32F1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do 6 let, </w:t>
      </w:r>
    </w:p>
    <w:p w14:paraId="1E919EAF" w14:textId="77777777" w:rsidR="002B32F1" w:rsidRDefault="002B32F1" w:rsidP="002A7EB6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v části dopravního hřiště dětem od 3 </w:t>
      </w:r>
      <w:r w:rsidR="002A7EB6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do</w:t>
      </w:r>
      <w:r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 9 let. </w:t>
      </w:r>
      <w:r w:rsidR="007B1B5C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 </w:t>
      </w:r>
    </w:p>
    <w:p w14:paraId="538169C1" w14:textId="77777777" w:rsidR="008B36DD" w:rsidRPr="007B1B5C" w:rsidRDefault="007B1B5C" w:rsidP="002B32F1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V</w:t>
      </w:r>
      <w:r w:rsidR="008B36DD" w:rsidRPr="007B1B5C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stup pouze s dospělou osobou, která po celou dobu pobytu na dítě dohlíží</w:t>
      </w:r>
      <w:r w:rsidR="002A7EB6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 a zodpovídá za ně</w:t>
      </w:r>
      <w:r w:rsidR="008B36DD" w:rsidRPr="007B1B5C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.</w:t>
      </w:r>
      <w:r w:rsidR="008948B8" w:rsidRPr="007B1B5C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 </w:t>
      </w:r>
    </w:p>
    <w:p w14:paraId="26C2E436" w14:textId="77777777" w:rsidR="008B36DD" w:rsidRPr="007B1B5C" w:rsidRDefault="008948B8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Calibri" w:hAnsiTheme="majorHAnsi" w:cstheme="minorHAnsi"/>
          <w:color w:val="000000"/>
          <w:sz w:val="28"/>
          <w:szCs w:val="28"/>
        </w:rPr>
        <w:t xml:space="preserve">Užívání </w:t>
      </w:r>
      <w:r w:rsidR="004F5D0E">
        <w:rPr>
          <w:rFonts w:asciiTheme="majorHAnsi" w:eastAsia="Calibri" w:hAnsiTheme="majorHAnsi" w:cstheme="minorHAnsi"/>
          <w:color w:val="000000"/>
          <w:sz w:val="28"/>
          <w:szCs w:val="28"/>
        </w:rPr>
        <w:t>hřiště</w:t>
      </w:r>
      <w:r w:rsidRPr="007B1B5C">
        <w:rPr>
          <w:rFonts w:asciiTheme="majorHAnsi" w:eastAsia="Calibri" w:hAnsiTheme="majorHAnsi" w:cstheme="minorHAnsi"/>
          <w:color w:val="000000"/>
          <w:sz w:val="28"/>
          <w:szCs w:val="28"/>
        </w:rPr>
        <w:t xml:space="preserve"> je na vlastní nebezpečí, za děti ručí </w:t>
      </w:r>
      <w:r w:rsidR="008B36DD" w:rsidRPr="007B1B5C">
        <w:rPr>
          <w:rFonts w:asciiTheme="majorHAnsi" w:eastAsia="Calibri" w:hAnsiTheme="majorHAnsi" w:cstheme="minorHAnsi"/>
          <w:color w:val="000000"/>
          <w:sz w:val="28"/>
          <w:szCs w:val="28"/>
        </w:rPr>
        <w:t xml:space="preserve">rodiče či odpovědný zástupce. </w:t>
      </w:r>
    </w:p>
    <w:p w14:paraId="1DB9AFF4" w14:textId="77777777" w:rsidR="008B36DD" w:rsidRPr="007B1B5C" w:rsidRDefault="008B36DD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Calibri" w:hAnsiTheme="majorHAnsi" w:cstheme="minorHAnsi"/>
          <w:color w:val="000000"/>
          <w:sz w:val="28"/>
          <w:szCs w:val="28"/>
        </w:rPr>
        <w:t>Vstupující je povinen seznámit se s návštěvním řádem a dodržovat ho</w:t>
      </w:r>
      <w:r w:rsidR="0072778D" w:rsidRPr="007B1B5C">
        <w:rPr>
          <w:rFonts w:asciiTheme="majorHAnsi" w:eastAsia="Calibri" w:hAnsiTheme="majorHAnsi" w:cstheme="minorHAnsi"/>
          <w:color w:val="000000"/>
          <w:sz w:val="28"/>
          <w:szCs w:val="28"/>
        </w:rPr>
        <w:t xml:space="preserve">, dbát pokynů </w:t>
      </w:r>
      <w:r w:rsidR="00D4235D">
        <w:rPr>
          <w:rFonts w:asciiTheme="majorHAnsi" w:eastAsia="Calibri" w:hAnsiTheme="majorHAnsi" w:cstheme="minorHAnsi"/>
          <w:color w:val="000000"/>
          <w:sz w:val="28"/>
          <w:szCs w:val="28"/>
        </w:rPr>
        <w:t>provozovatele hřiště</w:t>
      </w:r>
      <w:r w:rsidRPr="007B1B5C">
        <w:rPr>
          <w:rFonts w:asciiTheme="majorHAnsi" w:eastAsia="Calibri" w:hAnsiTheme="majorHAnsi" w:cstheme="minorHAnsi"/>
          <w:color w:val="000000"/>
          <w:sz w:val="28"/>
          <w:szCs w:val="28"/>
        </w:rPr>
        <w:t>.</w:t>
      </w:r>
    </w:p>
    <w:p w14:paraId="779FF04A" w14:textId="77777777" w:rsidR="008B36DD" w:rsidRPr="007B1B5C" w:rsidRDefault="008B36DD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Za úmyslné poškození dětského hřiště dítětem nebo za škodu vzniklou nerespektováním </w:t>
      </w:r>
      <w:r w:rsidR="004F5D0E">
        <w:rPr>
          <w:rFonts w:asciiTheme="majorHAnsi" w:eastAsia="Times New Roman" w:hAnsiTheme="majorHAnsi" w:cstheme="minorHAnsi"/>
          <w:sz w:val="28"/>
          <w:szCs w:val="28"/>
          <w:lang w:eastAsia="cs-CZ"/>
        </w:rPr>
        <w:t>návštěvního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řádu nese odpovědnost v plné výši dohlížející dospělá osoba.</w:t>
      </w:r>
    </w:p>
    <w:p w14:paraId="4DD2401E" w14:textId="77777777" w:rsidR="008B36DD" w:rsidRPr="007B1B5C" w:rsidRDefault="008B36DD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Provozovatel neručí na dětském hřišti za případnou ztrátu předmětů ve vlastnictví uživatele.</w:t>
      </w:r>
    </w:p>
    <w:p w14:paraId="15F294D8" w14:textId="77777777" w:rsidR="008B36DD" w:rsidRPr="007B1B5C" w:rsidRDefault="008B36DD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Porušení </w:t>
      </w:r>
      <w:r w:rsidR="004F5D0E">
        <w:rPr>
          <w:rFonts w:asciiTheme="majorHAnsi" w:eastAsia="Times New Roman" w:hAnsiTheme="majorHAnsi" w:cstheme="minorHAnsi"/>
          <w:sz w:val="28"/>
          <w:szCs w:val="28"/>
          <w:lang w:eastAsia="cs-CZ"/>
        </w:rPr>
        <w:t>pravidel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tohoto </w:t>
      </w:r>
      <w:r w:rsidR="004F5D0E">
        <w:rPr>
          <w:rFonts w:asciiTheme="majorHAnsi" w:eastAsia="Times New Roman" w:hAnsiTheme="majorHAnsi" w:cstheme="minorHAnsi"/>
          <w:sz w:val="28"/>
          <w:szCs w:val="28"/>
          <w:lang w:eastAsia="cs-CZ"/>
        </w:rPr>
        <w:t>návštěvního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řádu je sankcionováno dle platných právních předpisů.</w:t>
      </w:r>
    </w:p>
    <w:p w14:paraId="1644E30F" w14:textId="77777777" w:rsidR="008B36DD" w:rsidRPr="007B1B5C" w:rsidRDefault="008B36DD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V případě nerespektování </w:t>
      </w:r>
      <w:r w:rsidR="004F5D0E">
        <w:rPr>
          <w:rFonts w:asciiTheme="majorHAnsi" w:eastAsia="Times New Roman" w:hAnsiTheme="majorHAnsi" w:cstheme="minorHAnsi"/>
          <w:sz w:val="28"/>
          <w:szCs w:val="28"/>
          <w:lang w:eastAsia="cs-CZ"/>
        </w:rPr>
        <w:t>návštěvního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řádu si vlastník a provozovatel vyhrazuje právo vykázat uživatele z prostoru dětského hřiště.</w:t>
      </w:r>
    </w:p>
    <w:p w14:paraId="6BC77FF4" w14:textId="77777777" w:rsidR="008B36DD" w:rsidRPr="007B1B5C" w:rsidRDefault="008B36DD" w:rsidP="008B36D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Provozovatel zodpovídá za údržbu, odstraňování závad, péči o zeleň a zajišťuje pravidelné revize hracích prvků hřiště. </w:t>
      </w:r>
    </w:p>
    <w:p w14:paraId="5F8494BF" w14:textId="77777777" w:rsidR="008B36DD" w:rsidRPr="007B1B5C" w:rsidRDefault="008B36DD" w:rsidP="008B36DD">
      <w:pPr>
        <w:spacing w:after="0" w:line="240" w:lineRule="auto"/>
        <w:rPr>
          <w:rFonts w:asciiTheme="majorHAnsi" w:eastAsia="Times New Roman" w:hAnsiTheme="majorHAnsi" w:cstheme="minorHAnsi"/>
          <w:color w:val="FF0000"/>
          <w:sz w:val="28"/>
          <w:szCs w:val="28"/>
          <w:u w:val="single"/>
          <w:lang w:eastAsia="cs-CZ"/>
        </w:rPr>
      </w:pPr>
    </w:p>
    <w:p w14:paraId="7C4B4CCF" w14:textId="77777777" w:rsidR="008B36DD" w:rsidRPr="007B1B5C" w:rsidRDefault="008B36DD" w:rsidP="008B36DD">
      <w:pPr>
        <w:spacing w:after="0" w:line="240" w:lineRule="auto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b/>
          <w:sz w:val="28"/>
          <w:szCs w:val="28"/>
          <w:u w:val="single"/>
          <w:lang w:eastAsia="cs-CZ"/>
        </w:rPr>
        <w:t>Uživatelům je zakázáno:</w:t>
      </w:r>
    </w:p>
    <w:p w14:paraId="6FCE90D7" w14:textId="77777777" w:rsidR="008B36DD" w:rsidRPr="007B1B5C" w:rsidRDefault="008B36DD" w:rsidP="008B36DD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Vstupovat do areálu dě</w:t>
      </w:r>
      <w:r w:rsidR="00415714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tského </w:t>
      </w:r>
      <w:proofErr w:type="gramStart"/>
      <w:r w:rsidR="00415714">
        <w:rPr>
          <w:rFonts w:asciiTheme="majorHAnsi" w:eastAsia="Times New Roman" w:hAnsiTheme="majorHAnsi" w:cstheme="minorHAnsi"/>
          <w:sz w:val="28"/>
          <w:szCs w:val="28"/>
          <w:lang w:eastAsia="cs-CZ"/>
        </w:rPr>
        <w:t>hřiště</w:t>
      </w:r>
      <w:proofErr w:type="gramEnd"/>
      <w:r w:rsidR="00415714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pokud je 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areál uzamčen. </w:t>
      </w:r>
    </w:p>
    <w:p w14:paraId="62977AD2" w14:textId="77777777" w:rsidR="008B36DD" w:rsidRPr="007B1B5C" w:rsidRDefault="008B36DD" w:rsidP="008B36DD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Užívat </w:t>
      </w:r>
      <w:r w:rsidR="00415714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herní </w:t>
      </w:r>
      <w:r w:rsidR="008B5182"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zařízení a nářadí při zjištěném poškození</w:t>
      </w:r>
      <w:r w:rsidR="00415714">
        <w:rPr>
          <w:rFonts w:asciiTheme="majorHAnsi" w:eastAsia="Times New Roman" w:hAnsiTheme="majorHAnsi" w:cstheme="minorHAnsi"/>
          <w:sz w:val="28"/>
          <w:szCs w:val="28"/>
          <w:lang w:eastAsia="cs-CZ"/>
        </w:rPr>
        <w:t>,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a je-li vyřazeno z provozu.</w:t>
      </w:r>
    </w:p>
    <w:p w14:paraId="684FA7B9" w14:textId="77777777" w:rsidR="008B36DD" w:rsidRPr="007B1B5C" w:rsidRDefault="008B36DD" w:rsidP="008B36DD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V prostoru dětského hřiště kouřit, konzumovat alkoholické nápoje, užívat omamné látky, rozdělávat oheň, používat zábavnou pyrotechniku, vnášet zbraně.</w:t>
      </w:r>
    </w:p>
    <w:p w14:paraId="52E25174" w14:textId="77777777" w:rsidR="008B5182" w:rsidRPr="007B1B5C" w:rsidRDefault="008B36DD" w:rsidP="008B518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Vodit či nechat vnikat na dětské hřiště zvířata.</w:t>
      </w:r>
    </w:p>
    <w:p w14:paraId="4F5BA289" w14:textId="77777777" w:rsidR="008B5182" w:rsidRPr="007B1B5C" w:rsidRDefault="008B5182" w:rsidP="008B518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Vjíždět do areálu hřiště motorovými prostředky.</w:t>
      </w:r>
    </w:p>
    <w:p w14:paraId="097741FB" w14:textId="77777777" w:rsidR="008B5182" w:rsidRPr="007B1B5C" w:rsidRDefault="002B32F1" w:rsidP="008B518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>
        <w:rPr>
          <w:rFonts w:asciiTheme="majorHAnsi" w:eastAsia="Calibri" w:hAnsiTheme="majorHAnsi" w:cstheme="minorHAnsi"/>
          <w:sz w:val="28"/>
          <w:szCs w:val="28"/>
        </w:rPr>
        <w:t>Používat skateboard</w:t>
      </w:r>
      <w:r w:rsidR="00236583">
        <w:rPr>
          <w:rFonts w:asciiTheme="majorHAnsi" w:eastAsia="Calibri" w:hAnsiTheme="majorHAnsi" w:cstheme="minorHAnsi"/>
          <w:sz w:val="28"/>
          <w:szCs w:val="28"/>
        </w:rPr>
        <w:t xml:space="preserve"> </w:t>
      </w:r>
      <w:r w:rsidR="002A7EB6">
        <w:rPr>
          <w:rFonts w:asciiTheme="majorHAnsi" w:eastAsia="Calibri" w:hAnsiTheme="majorHAnsi" w:cstheme="minorHAnsi"/>
          <w:sz w:val="28"/>
          <w:szCs w:val="28"/>
        </w:rPr>
        <w:t xml:space="preserve">a </w:t>
      </w:r>
      <w:r>
        <w:rPr>
          <w:rFonts w:asciiTheme="majorHAnsi" w:eastAsia="Calibri" w:hAnsiTheme="majorHAnsi" w:cstheme="minorHAnsi"/>
          <w:sz w:val="28"/>
          <w:szCs w:val="28"/>
        </w:rPr>
        <w:t>kolečkové brusle</w:t>
      </w:r>
      <w:r w:rsidR="00236583">
        <w:rPr>
          <w:rFonts w:asciiTheme="majorHAnsi" w:eastAsia="Calibri" w:hAnsiTheme="majorHAnsi" w:cstheme="minorHAnsi"/>
          <w:sz w:val="28"/>
          <w:szCs w:val="28"/>
        </w:rPr>
        <w:t>.</w:t>
      </w:r>
    </w:p>
    <w:p w14:paraId="3F2AF65A" w14:textId="77777777" w:rsidR="005E29CE" w:rsidRPr="00967CF3" w:rsidRDefault="008B36DD" w:rsidP="001C6FC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Úmyslně poškozovat a zneči</w:t>
      </w:r>
      <w:r w:rsidR="00563F2D"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šťovat zařízení dětského hřiště.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</w:t>
      </w:r>
    </w:p>
    <w:p w14:paraId="6E39AF10" w14:textId="77777777" w:rsidR="0072778D" w:rsidRPr="007B1B5C" w:rsidRDefault="0072778D" w:rsidP="001C6FC2">
      <w:pPr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b/>
          <w:sz w:val="28"/>
          <w:szCs w:val="28"/>
          <w:u w:val="single"/>
          <w:lang w:eastAsia="cs-CZ"/>
        </w:rPr>
        <w:lastRenderedPageBreak/>
        <w:t>Každý účastník je povinen</w:t>
      </w:r>
      <w:r w:rsidR="008B5182" w:rsidRPr="007B1B5C">
        <w:rPr>
          <w:rFonts w:asciiTheme="majorHAnsi" w:eastAsia="Times New Roman" w:hAnsiTheme="majorHAnsi" w:cstheme="minorHAnsi"/>
          <w:b/>
          <w:sz w:val="28"/>
          <w:szCs w:val="28"/>
          <w:u w:val="single"/>
          <w:lang w:eastAsia="cs-CZ"/>
        </w:rPr>
        <w:t xml:space="preserve">: </w:t>
      </w:r>
    </w:p>
    <w:p w14:paraId="35FDE6E2" w14:textId="77777777" w:rsidR="0003151E" w:rsidRPr="007B1B5C" w:rsidRDefault="0003151E" w:rsidP="0003151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Používat vyhrazené sociální zařízení</w:t>
      </w:r>
      <w:r w:rsidR="002B32F1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</w:t>
      </w:r>
      <w:r w:rsidR="0005448F">
        <w:rPr>
          <w:rFonts w:asciiTheme="majorHAnsi" w:eastAsia="Times New Roman" w:hAnsiTheme="majorHAnsi" w:cstheme="minorHAnsi"/>
          <w:sz w:val="28"/>
          <w:szCs w:val="28"/>
          <w:lang w:eastAsia="cs-CZ"/>
        </w:rPr>
        <w:t>umístěné v budově</w:t>
      </w:r>
      <w:r w:rsidR="002B32F1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MŠ</w:t>
      </w:r>
      <w:r w:rsidR="002A7EB6">
        <w:rPr>
          <w:rFonts w:asciiTheme="majorHAnsi" w:eastAsia="Times New Roman" w:hAnsiTheme="majorHAnsi" w:cstheme="minorHAnsi"/>
          <w:sz w:val="28"/>
          <w:szCs w:val="28"/>
          <w:lang w:eastAsia="cs-CZ"/>
        </w:rPr>
        <w:t>.</w:t>
      </w:r>
    </w:p>
    <w:p w14:paraId="688F3F7F" w14:textId="77777777" w:rsidR="0072778D" w:rsidRPr="007B1B5C" w:rsidRDefault="008B5182" w:rsidP="008B518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Chovat se slušně a ukázněně tak, aby neohrožoval </w:t>
      </w:r>
      <w:r w:rsidR="0072778D"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ostatní uživatele, ani sám sebe.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</w:t>
      </w:r>
    </w:p>
    <w:p w14:paraId="5A83CB58" w14:textId="77777777" w:rsidR="0072778D" w:rsidRPr="007B1B5C" w:rsidRDefault="008B5182" w:rsidP="0072778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V případě zjištění, že je stavem zařízení ohrožena bezpečnost dítěte, nesmí dohlížející dospělá osoba p</w:t>
      </w:r>
      <w:r w:rsidR="0072778D"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řipustit, aby je dítě používalo.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</w:t>
      </w:r>
    </w:p>
    <w:p w14:paraId="0D1CD181" w14:textId="77777777" w:rsidR="0072778D" w:rsidRDefault="008B5182" w:rsidP="0072778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V horkém počasí může být povrch herních zařízení rozpálen na teplotu, při níž hrozí vznik popálenin při doteku. Dohlížející dospělá osoba je povinna teplotu zařízení předem překontrolovat a případně zabránit dítěti vstupu n</w:t>
      </w:r>
      <w:r w:rsidR="0072778D"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a herní zařízení.</w:t>
      </w:r>
    </w:p>
    <w:p w14:paraId="259DEFDF" w14:textId="77777777" w:rsidR="007F0094" w:rsidRPr="007B1B5C" w:rsidRDefault="007F0094" w:rsidP="0072778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Nedoporučuje se užívat herní prvky a </w:t>
      </w:r>
      <w:proofErr w:type="gramStart"/>
      <w:r>
        <w:rPr>
          <w:rFonts w:asciiTheme="majorHAnsi" w:eastAsia="Times New Roman" w:hAnsiTheme="majorHAnsi" w:cstheme="minorHAnsi"/>
          <w:sz w:val="28"/>
          <w:szCs w:val="28"/>
          <w:lang w:eastAsia="cs-CZ"/>
        </w:rPr>
        <w:t>zařízení</w:t>
      </w:r>
      <w:proofErr w:type="gramEnd"/>
      <w:r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pokud je povrh namrzlý nebo kluzký.</w:t>
      </w:r>
    </w:p>
    <w:p w14:paraId="370805B8" w14:textId="77777777" w:rsidR="0003151E" w:rsidRPr="0003151E" w:rsidRDefault="008B5182" w:rsidP="0003151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Udržovat v prostoru hřiště čistotu, odpadky odhaz</w:t>
      </w:r>
      <w:r w:rsidR="0072778D"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>ovat do určených sběrných nádob.</w:t>
      </w:r>
      <w:r w:rsidRPr="007B1B5C">
        <w:rPr>
          <w:rFonts w:asciiTheme="majorHAnsi" w:eastAsia="Times New Roman" w:hAnsiTheme="majorHAnsi" w:cstheme="minorHAnsi"/>
          <w:sz w:val="28"/>
          <w:szCs w:val="28"/>
          <w:lang w:eastAsia="cs-CZ"/>
        </w:rPr>
        <w:t xml:space="preserve"> </w:t>
      </w:r>
    </w:p>
    <w:p w14:paraId="49D0372A" w14:textId="77777777" w:rsidR="00A86340" w:rsidRDefault="00A86340" w:rsidP="00A86340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</w:p>
    <w:p w14:paraId="53E11F7F" w14:textId="77777777" w:rsidR="005E29CE" w:rsidRPr="00A86340" w:rsidRDefault="005E29CE" w:rsidP="00A863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Jakékoliv závady na herních prvcích </w:t>
      </w:r>
      <w:r w:rsid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jsou návštěvníci povinni </w:t>
      </w:r>
      <w:r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neprodleně</w:t>
      </w:r>
      <w:r w:rsidR="002B32F1"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oznámit</w:t>
      </w:r>
      <w:r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</w:t>
      </w:r>
      <w:r w:rsid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p. Václavu Holubovi -</w:t>
      </w:r>
      <w:r w:rsidR="002B32F1"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</w:t>
      </w:r>
      <w:r w:rsid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tel.</w:t>
      </w:r>
      <w:r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</w:t>
      </w:r>
      <w:r w:rsidR="00A86340"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602 390</w:t>
      </w:r>
      <w:r w:rsid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 </w:t>
      </w:r>
      <w:r w:rsidR="00A86340"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455</w:t>
      </w:r>
      <w:r w:rsid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,</w:t>
      </w:r>
      <w:r w:rsidR="00A86340"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nebo</w:t>
      </w:r>
      <w:r w:rsid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Bc. Lence Eliášové – tel.</w:t>
      </w:r>
      <w:r w:rsidR="009E398F"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</w:t>
      </w:r>
      <w:r w:rsidRPr="00A86340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602 172 429.</w:t>
      </w:r>
    </w:p>
    <w:p w14:paraId="7E8231C9" w14:textId="77777777" w:rsidR="0003151E" w:rsidRDefault="0003151E" w:rsidP="008948B8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eastAsia="cs-CZ"/>
        </w:rPr>
      </w:pPr>
    </w:p>
    <w:p w14:paraId="63BCE660" w14:textId="77777777" w:rsidR="0003151E" w:rsidRDefault="0003151E" w:rsidP="008948B8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eastAsia="cs-CZ"/>
        </w:rPr>
      </w:pPr>
    </w:p>
    <w:p w14:paraId="60DEE28A" w14:textId="77777777" w:rsidR="0003151E" w:rsidRDefault="0003151E" w:rsidP="008948B8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eastAsia="cs-CZ"/>
        </w:rPr>
      </w:pPr>
    </w:p>
    <w:p w14:paraId="61A5B706" w14:textId="77777777" w:rsidR="008948B8" w:rsidRPr="007B1B5C" w:rsidRDefault="008948B8" w:rsidP="008948B8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eastAsia="cs-CZ"/>
        </w:rPr>
      </w:pPr>
      <w:r w:rsidRPr="007B1B5C"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eastAsia="cs-CZ"/>
        </w:rPr>
        <w:t xml:space="preserve">Důležitá telefonní čísla: </w:t>
      </w:r>
    </w:p>
    <w:p w14:paraId="2D6B5ACA" w14:textId="77777777" w:rsidR="008948B8" w:rsidRPr="007B1B5C" w:rsidRDefault="008948B8" w:rsidP="008948B8">
      <w:pPr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eastAsia="cs-CZ"/>
        </w:rPr>
      </w:pPr>
    </w:p>
    <w:tbl>
      <w:tblPr>
        <w:tblW w:w="0" w:type="auto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909"/>
        <w:gridCol w:w="1812"/>
        <w:gridCol w:w="1838"/>
      </w:tblGrid>
      <w:tr w:rsidR="001C6FC2" w:rsidRPr="007B1B5C" w14:paraId="74BE14F6" w14:textId="77777777" w:rsidTr="00071A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C9A8" w14:textId="77777777" w:rsidR="001C6FC2" w:rsidRPr="007B1B5C" w:rsidRDefault="001C6FC2" w:rsidP="00071AC6">
            <w:pPr>
              <w:keepNext/>
              <w:spacing w:before="240" w:after="60" w:line="240" w:lineRule="auto"/>
              <w:jc w:val="center"/>
              <w:outlineLvl w:val="3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Hasiči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F670" w14:textId="77777777" w:rsidR="001C6FC2" w:rsidRPr="007B1B5C" w:rsidRDefault="001C6FC2" w:rsidP="00071AC6">
            <w:pPr>
              <w:keepNext/>
              <w:spacing w:before="240" w:after="60" w:line="240" w:lineRule="auto"/>
              <w:jc w:val="center"/>
              <w:outlineLvl w:val="3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Záchranná služba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20AB" w14:textId="77777777" w:rsidR="001C6FC2" w:rsidRPr="007B1B5C" w:rsidRDefault="001C6FC2" w:rsidP="00071AC6">
            <w:pPr>
              <w:keepNext/>
              <w:spacing w:before="240" w:after="60" w:line="240" w:lineRule="auto"/>
              <w:jc w:val="center"/>
              <w:outlineLvl w:val="3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Policie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353C" w14:textId="77777777" w:rsidR="001C6FC2" w:rsidRPr="007B1B5C" w:rsidRDefault="001C6FC2" w:rsidP="00071AC6">
            <w:pPr>
              <w:keepNext/>
              <w:spacing w:before="240" w:after="60" w:line="240" w:lineRule="auto"/>
              <w:jc w:val="center"/>
              <w:outlineLvl w:val="3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Integrovaný záchranný systém</w:t>
            </w:r>
          </w:p>
        </w:tc>
      </w:tr>
      <w:tr w:rsidR="001C6FC2" w:rsidRPr="007B1B5C" w14:paraId="54F3F9C5" w14:textId="77777777" w:rsidTr="00071A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1D39" w14:textId="77777777" w:rsidR="001C6FC2" w:rsidRPr="007B1B5C" w:rsidRDefault="001C6FC2" w:rsidP="00071A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150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F749" w14:textId="77777777" w:rsidR="001C6FC2" w:rsidRPr="007B1B5C" w:rsidRDefault="001C6FC2" w:rsidP="00071A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155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94B7" w14:textId="77777777" w:rsidR="001C6FC2" w:rsidRPr="007B1B5C" w:rsidRDefault="001C6FC2" w:rsidP="00071A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158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3195" w14:textId="77777777" w:rsidR="001C6FC2" w:rsidRPr="007B1B5C" w:rsidRDefault="001C6FC2" w:rsidP="00071A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</w:pPr>
            <w:r w:rsidRPr="007B1B5C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cs-CZ"/>
              </w:rPr>
              <w:t>112</w:t>
            </w:r>
          </w:p>
        </w:tc>
      </w:tr>
    </w:tbl>
    <w:p w14:paraId="2EC1CFD6" w14:textId="77777777" w:rsidR="00563F2D" w:rsidRPr="007B1B5C" w:rsidRDefault="00563F2D" w:rsidP="00563F2D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</w:pPr>
    </w:p>
    <w:p w14:paraId="5C4F1357" w14:textId="77777777" w:rsidR="00563F2D" w:rsidRPr="007B1B5C" w:rsidRDefault="00563F2D" w:rsidP="00563F2D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8"/>
          <w:szCs w:val="28"/>
          <w:lang w:eastAsia="cs-CZ"/>
        </w:rPr>
      </w:pPr>
    </w:p>
    <w:p w14:paraId="60A5DF33" w14:textId="77777777" w:rsidR="00071AC6" w:rsidRPr="00071AC6" w:rsidRDefault="00071AC6" w:rsidP="00A8634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inorHAnsi"/>
          <w:b/>
          <w:bCs/>
          <w:sz w:val="28"/>
          <w:szCs w:val="28"/>
        </w:rPr>
      </w:pPr>
      <w:r w:rsidRPr="00071AC6">
        <w:rPr>
          <w:rFonts w:asciiTheme="majorHAnsi" w:eastAsia="Calibri" w:hAnsiTheme="majorHAnsi" w:cstheme="minorHAnsi"/>
          <w:b/>
          <w:sz w:val="28"/>
          <w:szCs w:val="28"/>
        </w:rPr>
        <w:t xml:space="preserve">Odpovědný </w:t>
      </w:r>
      <w:proofErr w:type="gramStart"/>
      <w:r w:rsidRPr="00071AC6">
        <w:rPr>
          <w:rFonts w:asciiTheme="majorHAnsi" w:eastAsia="Calibri" w:hAnsiTheme="majorHAnsi" w:cstheme="minorHAnsi"/>
          <w:b/>
          <w:sz w:val="28"/>
          <w:szCs w:val="28"/>
        </w:rPr>
        <w:t xml:space="preserve">pracovník:  </w:t>
      </w:r>
      <w:r w:rsidRPr="00071AC6">
        <w:rPr>
          <w:rFonts w:asciiTheme="majorHAnsi" w:eastAsia="Calibri" w:hAnsiTheme="majorHAnsi" w:cstheme="minorHAnsi"/>
          <w:b/>
          <w:bCs/>
          <w:sz w:val="28"/>
          <w:szCs w:val="28"/>
        </w:rPr>
        <w:t>Václav</w:t>
      </w:r>
      <w:proofErr w:type="gramEnd"/>
      <w:r w:rsidRPr="00071AC6">
        <w:rPr>
          <w:rFonts w:asciiTheme="majorHAnsi" w:eastAsia="Calibri" w:hAnsiTheme="majorHAnsi" w:cstheme="minorHAnsi"/>
          <w:b/>
          <w:bCs/>
          <w:sz w:val="28"/>
          <w:szCs w:val="28"/>
        </w:rPr>
        <w:t xml:space="preserve"> Holub</w:t>
      </w:r>
    </w:p>
    <w:p w14:paraId="56708543" w14:textId="77777777" w:rsidR="0003151E" w:rsidRDefault="0003151E" w:rsidP="00563F2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</w:p>
    <w:p w14:paraId="35B53E19" w14:textId="77777777" w:rsidR="00563F2D" w:rsidRDefault="00A86340" w:rsidP="00563F2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Správce hřiště (</w:t>
      </w:r>
      <w:r w:rsidR="002B32F1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o</w:t>
      </w:r>
      <w:r w:rsidR="0003151E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demykání, zamykání, úklid hřiště</w:t>
      </w:r>
      <w:proofErr w:type="gramStart"/>
      <w:r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)</w:t>
      </w:r>
      <w:r w:rsidR="00071AC6" w:rsidRPr="00071AC6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:  </w:t>
      </w:r>
      <w:r w:rsidR="00B629B1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>Horymír</w:t>
      </w:r>
      <w:proofErr w:type="gramEnd"/>
      <w:r w:rsidR="00B629B1"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  <w:t xml:space="preserve"> Kabát</w:t>
      </w:r>
    </w:p>
    <w:p w14:paraId="051C07FF" w14:textId="77777777" w:rsidR="00A86340" w:rsidRPr="00071AC6" w:rsidRDefault="00A86340" w:rsidP="00563F2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/>
          <w:sz w:val="28"/>
          <w:szCs w:val="28"/>
          <w:lang w:eastAsia="cs-CZ"/>
        </w:rPr>
      </w:pPr>
    </w:p>
    <w:p w14:paraId="1F6B7CFB" w14:textId="77777777" w:rsidR="00071AC6" w:rsidRDefault="00071AC6" w:rsidP="00563F2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/>
          <w:i/>
          <w:sz w:val="28"/>
          <w:szCs w:val="28"/>
          <w:lang w:eastAsia="cs-CZ"/>
        </w:rPr>
      </w:pPr>
    </w:p>
    <w:p w14:paraId="79A67DA0" w14:textId="77777777" w:rsidR="0003151E" w:rsidRDefault="0003151E" w:rsidP="00563F2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b/>
          <w:i/>
          <w:sz w:val="28"/>
          <w:szCs w:val="28"/>
          <w:lang w:eastAsia="cs-CZ"/>
        </w:rPr>
      </w:pPr>
    </w:p>
    <w:p w14:paraId="032E582B" w14:textId="77777777" w:rsidR="00563F2D" w:rsidRDefault="00071AC6" w:rsidP="00A86340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32"/>
          <w:szCs w:val="32"/>
          <w:lang w:eastAsia="cs-CZ"/>
        </w:rPr>
      </w:pPr>
      <w:r w:rsidRPr="00071AC6">
        <w:rPr>
          <w:rFonts w:asciiTheme="majorHAnsi" w:eastAsia="Times New Roman" w:hAnsiTheme="majorHAnsi" w:cstheme="minorHAnsi"/>
          <w:b/>
          <w:bCs/>
          <w:i/>
          <w:sz w:val="32"/>
          <w:szCs w:val="32"/>
          <w:lang w:eastAsia="cs-CZ"/>
        </w:rPr>
        <w:t>Udržujte prosím čistotu a pomozte nám chránit náš společný majetek</w:t>
      </w:r>
      <w:r w:rsidRPr="007B1B5C">
        <w:rPr>
          <w:rFonts w:asciiTheme="majorHAnsi" w:eastAsia="Times New Roman" w:hAnsiTheme="majorHAnsi" w:cstheme="minorHAnsi"/>
          <w:b/>
          <w:bCs/>
          <w:sz w:val="32"/>
          <w:szCs w:val="32"/>
          <w:lang w:eastAsia="cs-CZ"/>
        </w:rPr>
        <w:t>!</w:t>
      </w:r>
    </w:p>
    <w:p w14:paraId="23F9129C" w14:textId="77777777" w:rsidR="001D20C7" w:rsidRDefault="001D20C7" w:rsidP="001D20C7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32"/>
          <w:szCs w:val="32"/>
          <w:lang w:eastAsia="cs-CZ"/>
        </w:rPr>
      </w:pPr>
    </w:p>
    <w:p w14:paraId="254BABDD" w14:textId="77777777" w:rsidR="001D20C7" w:rsidRDefault="001D20C7" w:rsidP="001D20C7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32"/>
          <w:szCs w:val="32"/>
          <w:lang w:eastAsia="cs-CZ"/>
        </w:rPr>
      </w:pPr>
    </w:p>
    <w:p w14:paraId="630D08D0" w14:textId="77777777" w:rsidR="001D20C7" w:rsidRPr="006B1F5E" w:rsidRDefault="001D20C7" w:rsidP="001D20C7">
      <w:pPr>
        <w:spacing w:after="0" w:line="240" w:lineRule="auto"/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</w:pPr>
      <w:r w:rsidRPr="006B1F5E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Platnost od 1. května 2016                            </w:t>
      </w:r>
      <w:r w:rsidR="006B1F5E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 xml:space="preserve">                     </w:t>
      </w:r>
      <w:r w:rsidRPr="006B1F5E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Mgr. Hana Ulčáková</w:t>
      </w:r>
      <w:r w:rsidR="006B1F5E">
        <w:rPr>
          <w:rFonts w:asciiTheme="majorHAnsi" w:eastAsia="Times New Roman" w:hAnsiTheme="majorHAnsi" w:cstheme="minorHAnsi"/>
          <w:bCs/>
          <w:sz w:val="28"/>
          <w:szCs w:val="28"/>
          <w:lang w:eastAsia="cs-CZ"/>
        </w:rPr>
        <w:t>, ŘŠ</w:t>
      </w:r>
    </w:p>
    <w:sectPr w:rsidR="001D20C7" w:rsidRPr="006B1F5E" w:rsidSect="001D20C7">
      <w:pgSz w:w="11906" w:h="16838"/>
      <w:pgMar w:top="1134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EEB8" w14:textId="77777777" w:rsidR="00101721" w:rsidRDefault="00101721" w:rsidP="0003151E">
      <w:pPr>
        <w:spacing w:after="0" w:line="240" w:lineRule="auto"/>
      </w:pPr>
      <w:r>
        <w:separator/>
      </w:r>
    </w:p>
  </w:endnote>
  <w:endnote w:type="continuationSeparator" w:id="0">
    <w:p w14:paraId="08594CA6" w14:textId="77777777" w:rsidR="00101721" w:rsidRDefault="00101721" w:rsidP="0003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D880" w14:textId="77777777" w:rsidR="00101721" w:rsidRDefault="00101721" w:rsidP="0003151E">
      <w:pPr>
        <w:spacing w:after="0" w:line="240" w:lineRule="auto"/>
      </w:pPr>
      <w:r>
        <w:separator/>
      </w:r>
    </w:p>
  </w:footnote>
  <w:footnote w:type="continuationSeparator" w:id="0">
    <w:p w14:paraId="00E9F281" w14:textId="77777777" w:rsidR="00101721" w:rsidRDefault="00101721" w:rsidP="0003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58D"/>
    <w:multiLevelType w:val="hybridMultilevel"/>
    <w:tmpl w:val="380EEFB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DA1BAB"/>
    <w:multiLevelType w:val="hybridMultilevel"/>
    <w:tmpl w:val="654A5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4479"/>
    <w:multiLevelType w:val="hybridMultilevel"/>
    <w:tmpl w:val="3376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3EC1"/>
    <w:multiLevelType w:val="hybridMultilevel"/>
    <w:tmpl w:val="6000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64BF0"/>
    <w:multiLevelType w:val="hybridMultilevel"/>
    <w:tmpl w:val="D1DCA36A"/>
    <w:lvl w:ilvl="0" w:tplc="69542FB6">
      <w:numFmt w:val="bullet"/>
      <w:lvlText w:val="-"/>
      <w:lvlJc w:val="left"/>
      <w:pPr>
        <w:ind w:left="786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FF"/>
    <w:rsid w:val="0003151E"/>
    <w:rsid w:val="0005448F"/>
    <w:rsid w:val="00067601"/>
    <w:rsid w:val="00071AC6"/>
    <w:rsid w:val="00101721"/>
    <w:rsid w:val="001753D3"/>
    <w:rsid w:val="001C6FC2"/>
    <w:rsid w:val="001D20C7"/>
    <w:rsid w:val="00236583"/>
    <w:rsid w:val="002A5502"/>
    <w:rsid w:val="002A7EB6"/>
    <w:rsid w:val="002B32F1"/>
    <w:rsid w:val="00317B04"/>
    <w:rsid w:val="00386E2E"/>
    <w:rsid w:val="00415714"/>
    <w:rsid w:val="00461724"/>
    <w:rsid w:val="00475FC5"/>
    <w:rsid w:val="00492CAD"/>
    <w:rsid w:val="004B25FC"/>
    <w:rsid w:val="004C1099"/>
    <w:rsid w:val="004F5D0E"/>
    <w:rsid w:val="00563F2D"/>
    <w:rsid w:val="005E29CE"/>
    <w:rsid w:val="006312E2"/>
    <w:rsid w:val="006B19DF"/>
    <w:rsid w:val="006B1F5E"/>
    <w:rsid w:val="0072778D"/>
    <w:rsid w:val="007640D6"/>
    <w:rsid w:val="007B1B5C"/>
    <w:rsid w:val="007F0094"/>
    <w:rsid w:val="00832479"/>
    <w:rsid w:val="008948B8"/>
    <w:rsid w:val="008B36DD"/>
    <w:rsid w:val="008B5182"/>
    <w:rsid w:val="00967CF3"/>
    <w:rsid w:val="00985B06"/>
    <w:rsid w:val="009E398F"/>
    <w:rsid w:val="00A54673"/>
    <w:rsid w:val="00A86340"/>
    <w:rsid w:val="00AA0E8F"/>
    <w:rsid w:val="00B339DF"/>
    <w:rsid w:val="00B37560"/>
    <w:rsid w:val="00B56BBA"/>
    <w:rsid w:val="00B629B1"/>
    <w:rsid w:val="00BB2A34"/>
    <w:rsid w:val="00C5757D"/>
    <w:rsid w:val="00D4235D"/>
    <w:rsid w:val="00DF700A"/>
    <w:rsid w:val="00E55DAD"/>
    <w:rsid w:val="00E9128E"/>
    <w:rsid w:val="00E951FF"/>
    <w:rsid w:val="00F6492B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3483"/>
  <w15:docId w15:val="{CED9E330-6CF7-4BC6-AECB-92B1BCCC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4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48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5F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151E"/>
  </w:style>
  <w:style w:type="paragraph" w:styleId="Zpat">
    <w:name w:val="footer"/>
    <w:basedOn w:val="Normln"/>
    <w:link w:val="ZpatChar"/>
    <w:uiPriority w:val="99"/>
    <w:unhideWhenUsed/>
    <w:rsid w:val="0003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mail.cz/download/i/Qj3Ea_VNMOsKpMLXtneYDYYQEoltOD8qYu4_oeSxOZF9AqICSR9sLyhf8uE06_5tcXcK-X8/kozel_z_Koze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Ulčáková</dc:creator>
  <cp:lastModifiedBy>Silvie Boráková</cp:lastModifiedBy>
  <cp:revision>2</cp:revision>
  <cp:lastPrinted>2015-08-28T05:42:00Z</cp:lastPrinted>
  <dcterms:created xsi:type="dcterms:W3CDTF">2021-07-19T13:35:00Z</dcterms:created>
  <dcterms:modified xsi:type="dcterms:W3CDTF">2021-07-19T13:35:00Z</dcterms:modified>
</cp:coreProperties>
</file>